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9A" w:rsidRDefault="00CA519A" w:rsidP="0024542F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24542F" w:rsidRPr="00AF3EAF" w:rsidRDefault="0024542F" w:rsidP="0024542F">
      <w:pPr>
        <w:spacing w:after="0"/>
        <w:rPr>
          <w:rFonts w:ascii="Times New Roman" w:hAnsi="Times New Roman"/>
          <w:bCs/>
          <w:sz w:val="26"/>
          <w:szCs w:val="26"/>
        </w:rPr>
      </w:pPr>
      <w:r w:rsidRPr="00932C2B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</w:t>
      </w:r>
      <w:r w:rsidRPr="00AF3EAF">
        <w:rPr>
          <w:rFonts w:ascii="Times New Roman" w:hAnsi="Times New Roman"/>
          <w:bCs/>
          <w:sz w:val="26"/>
          <w:szCs w:val="26"/>
        </w:rPr>
        <w:t>УТВЕРЖДАЮ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Первый заместитель </w:t>
      </w:r>
      <w:proofErr w:type="gramStart"/>
      <w:r w:rsidRPr="00AF3EAF">
        <w:rPr>
          <w:rFonts w:ascii="Times New Roman" w:hAnsi="Times New Roman"/>
          <w:sz w:val="26"/>
          <w:szCs w:val="26"/>
        </w:rPr>
        <w:t>генерального</w:t>
      </w:r>
      <w:proofErr w:type="gramEnd"/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директора – главный инженер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b/>
          <w:bCs/>
          <w:sz w:val="26"/>
          <w:szCs w:val="26"/>
        </w:rPr>
        <w:t>_______________</w:t>
      </w:r>
      <w:proofErr w:type="spellStart"/>
      <w:r w:rsidRPr="00AF3EAF">
        <w:rPr>
          <w:rFonts w:ascii="Times New Roman" w:hAnsi="Times New Roman"/>
          <w:sz w:val="26"/>
          <w:szCs w:val="26"/>
        </w:rPr>
        <w:t>Демяшкевич</w:t>
      </w:r>
      <w:proofErr w:type="spellEnd"/>
      <w:r w:rsidRPr="00AF3EAF">
        <w:rPr>
          <w:rFonts w:ascii="Times New Roman" w:hAnsi="Times New Roman"/>
          <w:sz w:val="26"/>
          <w:szCs w:val="26"/>
        </w:rPr>
        <w:t xml:space="preserve"> Д.В.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sz w:val="26"/>
          <w:szCs w:val="26"/>
        </w:rPr>
        <w:t>«___»__________202</w:t>
      </w:r>
      <w:r w:rsidR="00FB535C">
        <w:rPr>
          <w:rFonts w:ascii="Times New Roman" w:hAnsi="Times New Roman"/>
          <w:sz w:val="26"/>
          <w:szCs w:val="26"/>
        </w:rPr>
        <w:t>3</w:t>
      </w:r>
      <w:r w:rsidRPr="00AF3EAF">
        <w:rPr>
          <w:rFonts w:ascii="Times New Roman" w:hAnsi="Times New Roman"/>
          <w:sz w:val="26"/>
          <w:szCs w:val="26"/>
        </w:rPr>
        <w:t xml:space="preserve"> 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24542F" w:rsidRDefault="00CA519A" w:rsidP="0024542F">
      <w:pPr>
        <w:pStyle w:val="ConsPlusNonformat"/>
        <w:ind w:left="382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F2" w:rsidRPr="0024542F" w:rsidRDefault="00006701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ДОКУМЕНТАЦИЯ О ЗАКУПКЕ</w:t>
      </w: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94E" w:rsidRDefault="0026094E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A94539">
        <w:rPr>
          <w:rFonts w:ascii="Times New Roman" w:hAnsi="Times New Roman" w:cs="Times New Roman"/>
          <w:b/>
          <w:sz w:val="28"/>
          <w:szCs w:val="28"/>
        </w:rPr>
        <w:t>процедуры</w:t>
      </w:r>
      <w:r w:rsidR="007E26AE">
        <w:rPr>
          <w:rFonts w:ascii="Times New Roman" w:hAnsi="Times New Roman" w:cs="Times New Roman"/>
          <w:b/>
          <w:sz w:val="28"/>
          <w:szCs w:val="28"/>
        </w:rPr>
        <w:t xml:space="preserve"> оформления</w:t>
      </w:r>
      <w:r w:rsidR="00A94539">
        <w:rPr>
          <w:rFonts w:ascii="Times New Roman" w:hAnsi="Times New Roman" w:cs="Times New Roman"/>
          <w:b/>
          <w:sz w:val="28"/>
          <w:szCs w:val="28"/>
        </w:rPr>
        <w:t xml:space="preserve"> конкурентного листа</w:t>
      </w:r>
    </w:p>
    <w:p w:rsidR="0024542F" w:rsidRDefault="00DE6F56" w:rsidP="00DE6F56">
      <w:pPr>
        <w:tabs>
          <w:tab w:val="left" w:pos="5485"/>
          <w:tab w:val="left" w:pos="6501"/>
        </w:tabs>
        <w:jc w:val="center"/>
        <w:rPr>
          <w:rFonts w:ascii="Times New Roman" w:hAnsi="Times New Roman"/>
          <w:b/>
          <w:sz w:val="28"/>
          <w:szCs w:val="28"/>
        </w:rPr>
      </w:pPr>
      <w:r w:rsidRPr="00DE6F56">
        <w:rPr>
          <w:rFonts w:ascii="Times New Roman" w:hAnsi="Times New Roman"/>
          <w:b/>
          <w:spacing w:val="-12"/>
          <w:sz w:val="28"/>
          <w:szCs w:val="28"/>
        </w:rPr>
        <w:t xml:space="preserve">на </w:t>
      </w:r>
      <w:r w:rsidRPr="00DE6F56">
        <w:rPr>
          <w:rFonts w:ascii="Times New Roman" w:hAnsi="Times New Roman"/>
          <w:b/>
          <w:sz w:val="28"/>
          <w:szCs w:val="28"/>
        </w:rPr>
        <w:t xml:space="preserve">оказание  инженерных услуг по техническому надзору при строительстве объекта </w:t>
      </w:r>
    </w:p>
    <w:p w:rsidR="00A94539" w:rsidRDefault="00A94539" w:rsidP="00A9453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«Реконструкция производственного здания  инв. №910632 ОАО «БЗМП» под склад готовой продукции, расположенного по адресу: г. </w:t>
      </w:r>
      <w:r w:rsidRPr="008504DD">
        <w:rPr>
          <w:rFonts w:ascii="Times New Roman" w:hAnsi="Times New Roman" w:cs="Times New Roman"/>
          <w:sz w:val="28"/>
          <w:szCs w:val="28"/>
        </w:rPr>
        <w:t>Борисов, ул. Чапаева, 78/1» 1-ая</w:t>
      </w:r>
      <w:r w:rsidR="008504DD" w:rsidRPr="008504DD">
        <w:rPr>
          <w:rFonts w:ascii="Times New Roman" w:hAnsi="Times New Roman" w:cs="Times New Roman"/>
          <w:sz w:val="28"/>
          <w:szCs w:val="28"/>
        </w:rPr>
        <w:t xml:space="preserve"> очередь</w:t>
      </w:r>
      <w:r w:rsidRPr="008504DD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Pr="008504DD">
        <w:rPr>
          <w:rStyle w:val="apple-converted-space"/>
          <w:rFonts w:ascii="Times New Roman" w:hAnsi="Times New Roman" w:cs="Times New Roman"/>
          <w:color w:val="333333"/>
          <w:spacing w:val="6"/>
          <w:sz w:val="28"/>
          <w:szCs w:val="28"/>
          <w:shd w:val="clear" w:color="auto" w:fill="FFFFFF"/>
        </w:rPr>
        <w:t>в</w:t>
      </w:r>
      <w:r w:rsidRPr="008504DD">
        <w:rPr>
          <w:rFonts w:ascii="Times New Roman" w:hAnsi="Times New Roman" w:cs="Times New Roman"/>
          <w:sz w:val="28"/>
          <w:szCs w:val="28"/>
        </w:rPr>
        <w:t xml:space="preserve"> рамках реализации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инвестиционного проекта «Реконструкция производственного здания  на площади 8,3 га  под склад готовой продукции»  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53F2" w:rsidRPr="008504DD" w:rsidRDefault="008504DD" w:rsidP="008504D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04DD">
        <w:rPr>
          <w:rFonts w:ascii="Times New Roman" w:hAnsi="Times New Roman" w:cs="Times New Roman"/>
          <w:sz w:val="28"/>
          <w:szCs w:val="28"/>
        </w:rPr>
        <w:t>ОАО «БЗМП»</w:t>
      </w:r>
    </w:p>
    <w:p w:rsidR="008504DD" w:rsidRDefault="008504DD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C40570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C40570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8C53F2" w:rsidRDefault="008C53F2" w:rsidP="00CA51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181"/>
        <w:gridCol w:w="142"/>
        <w:gridCol w:w="17"/>
        <w:gridCol w:w="6237"/>
      </w:tblGrid>
      <w:tr w:rsidR="00E9059B" w:rsidRPr="00BC5047" w:rsidTr="00B14C32">
        <w:tc>
          <w:tcPr>
            <w:tcW w:w="629" w:type="dxa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BC5047" w:rsidRDefault="007E26AE" w:rsidP="00D63A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оформления конкурентного листа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г. Минск, пр-т. Победителей, 7, к. 1119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BC5047" w:rsidRDefault="00BE7569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9" w:history="1">
              <w:r w:rsidR="00E9059B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Открытое акционерное общество  «</w:t>
            </w:r>
            <w:proofErr w:type="spellStart"/>
            <w:r w:rsidRPr="00BC5047">
              <w:rPr>
                <w:rFonts w:ascii="Times New Roman" w:hAnsi="Times New Roman"/>
                <w:sz w:val="24"/>
                <w:szCs w:val="24"/>
              </w:rPr>
              <w:t>Борисовский</w:t>
            </w:r>
            <w:proofErr w:type="spell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завод медицинских препаратов»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163800" w:rsidRPr="00BC5047" w:rsidRDefault="00BE7569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163800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Хомич Екатерина Александровна</w:t>
            </w:r>
          </w:p>
          <w:p w:rsidR="00163800" w:rsidRPr="00A94539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80177744387</w:t>
            </w:r>
            <w:r w:rsidR="00377393" w:rsidRPr="00A94539">
              <w:rPr>
                <w:rFonts w:ascii="Times New Roman" w:hAnsi="Times New Roman" w:cs="Times New Roman"/>
                <w:sz w:val="24"/>
                <w:szCs w:val="24"/>
              </w:rPr>
              <w:t xml:space="preserve"> 8(029)1137107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7E26AE" w:rsidP="007E26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процедуре закупки</w:t>
            </w:r>
          </w:p>
        </w:tc>
      </w:tr>
      <w:tr w:rsidR="00163800" w:rsidRPr="002A4DE0" w:rsidTr="002A4DE0">
        <w:tc>
          <w:tcPr>
            <w:tcW w:w="629" w:type="dxa"/>
            <w:shd w:val="clear" w:color="auto" w:fill="auto"/>
            <w:vAlign w:val="center"/>
          </w:tcPr>
          <w:p w:rsidR="00163800" w:rsidRPr="002A4DE0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shd w:val="clear" w:color="auto" w:fill="auto"/>
          </w:tcPr>
          <w:p w:rsidR="00163800" w:rsidRPr="002A4DE0" w:rsidRDefault="00B14C32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Дата истечения срока для </w:t>
            </w:r>
            <w:r w:rsidR="00163800" w:rsidRPr="002A4DE0">
              <w:rPr>
                <w:rFonts w:ascii="Times New Roman" w:hAnsi="Times New Roman" w:cs="Times New Roman"/>
                <w:sz w:val="24"/>
                <w:szCs w:val="24"/>
              </w:rPr>
              <w:t>подготовки и подачи предложений</w:t>
            </w:r>
          </w:p>
        </w:tc>
        <w:tc>
          <w:tcPr>
            <w:tcW w:w="6396" w:type="dxa"/>
            <w:gridSpan w:val="3"/>
            <w:shd w:val="clear" w:color="auto" w:fill="auto"/>
          </w:tcPr>
          <w:p w:rsidR="00163800" w:rsidRPr="002A4DE0" w:rsidRDefault="00163800" w:rsidP="007007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00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A4DE0" w:rsidRPr="002A4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170E8" w:rsidRPr="002A4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r w:rsidR="00C170E8" w:rsidRPr="002A4D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7393" w:rsidRPr="002A4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bookmarkEnd w:id="0"/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535C" w:rsidRPr="002A4D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63800" w:rsidRPr="00BC5047" w:rsidTr="002A4DE0">
        <w:tc>
          <w:tcPr>
            <w:tcW w:w="629" w:type="dxa"/>
            <w:shd w:val="clear" w:color="auto" w:fill="auto"/>
            <w:vAlign w:val="center"/>
          </w:tcPr>
          <w:p w:rsidR="00163800" w:rsidRPr="002A4DE0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shd w:val="clear" w:color="auto" w:fill="auto"/>
          </w:tcPr>
          <w:p w:rsidR="00163800" w:rsidRPr="002A4DE0" w:rsidRDefault="00B14C32" w:rsidP="00B14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396" w:type="dxa"/>
            <w:gridSpan w:val="3"/>
            <w:shd w:val="clear" w:color="auto" w:fill="auto"/>
          </w:tcPr>
          <w:p w:rsidR="00163800" w:rsidRPr="002A4DE0" w:rsidRDefault="00612847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2A4DE0">
              <w:rPr>
                <w:rFonts w:ascii="Times New Roman" w:hAnsi="Times New Roman"/>
                <w:sz w:val="24"/>
                <w:szCs w:val="24"/>
              </w:rPr>
              <w:t>379</w:t>
            </w:r>
            <w:r w:rsidR="00675287" w:rsidRPr="002A4DE0">
              <w:rPr>
                <w:rFonts w:ascii="Times New Roman" w:hAnsi="Times New Roman"/>
                <w:sz w:val="24"/>
                <w:szCs w:val="24"/>
              </w:rPr>
              <w:t>19,47</w:t>
            </w:r>
            <w:r w:rsidR="008504DD" w:rsidRPr="002A4D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800" w:rsidRPr="002A4DE0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2A4DE0" w:rsidRDefault="00163800" w:rsidP="0024542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C913A0">
        <w:trPr>
          <w:trHeight w:val="2237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81" w:type="dxa"/>
          </w:tcPr>
          <w:p w:rsidR="00163800" w:rsidRPr="00BC5047" w:rsidRDefault="0016380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163800" w:rsidRPr="00BC5047" w:rsidRDefault="0016380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163800" w:rsidRPr="00BC5047" w:rsidRDefault="00163800" w:rsidP="00CA1A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 w:rsidR="00CA1A2F">
              <w:rPr>
                <w:rFonts w:ascii="Times New Roman" w:hAnsi="Times New Roman" w:cs="Times New Roman"/>
                <w:sz w:val="24"/>
                <w:szCs w:val="24"/>
              </w:rPr>
              <w:t>процедуры закупки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несет все расходы, связанные с подготовкой и подачей своего предложения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предмете закупки 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163800" w:rsidRPr="00A94539" w:rsidTr="00B14C32">
        <w:tc>
          <w:tcPr>
            <w:tcW w:w="629" w:type="dxa"/>
            <w:vAlign w:val="center"/>
          </w:tcPr>
          <w:p w:rsidR="00163800" w:rsidRPr="00A94539" w:rsidRDefault="0016380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5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163800" w:rsidRPr="00A94539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4539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163800" w:rsidRPr="00A94539" w:rsidRDefault="00DE6F56" w:rsidP="008504DD">
            <w:pPr>
              <w:pStyle w:val="ac"/>
              <w:jc w:val="both"/>
              <w:rPr>
                <w:sz w:val="24"/>
                <w:szCs w:val="24"/>
              </w:rPr>
            </w:pPr>
            <w:proofErr w:type="gramStart"/>
            <w:r w:rsidRPr="00A94539">
              <w:rPr>
                <w:rFonts w:ascii="Times New Roman" w:hAnsi="Times New Roman"/>
                <w:sz w:val="24"/>
                <w:szCs w:val="24"/>
              </w:rPr>
              <w:t xml:space="preserve">Оказание  инженерных услуг по техническому надзору </w:t>
            </w:r>
            <w:r w:rsidR="00FC0131" w:rsidRPr="00A9453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FC0131" w:rsidRPr="008504DD">
              <w:rPr>
                <w:rFonts w:ascii="Times New Roman" w:hAnsi="Times New Roman"/>
                <w:b/>
                <w:sz w:val="24"/>
                <w:szCs w:val="24"/>
              </w:rPr>
              <w:t>строительно-монтажными и пусконаладочными работами</w:t>
            </w:r>
            <w:r w:rsidR="00FC0131" w:rsidRPr="00A945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F5FEC" w:rsidRPr="00A94539">
              <w:rPr>
                <w:rFonts w:ascii="Times New Roman" w:hAnsi="Times New Roman"/>
                <w:sz w:val="24"/>
                <w:szCs w:val="24"/>
              </w:rPr>
              <w:t>при с</w:t>
            </w:r>
            <w:r w:rsidR="0024542F" w:rsidRPr="00A94539">
              <w:rPr>
                <w:rFonts w:ascii="Times New Roman" w:hAnsi="Times New Roman"/>
                <w:sz w:val="24"/>
                <w:szCs w:val="24"/>
              </w:rPr>
              <w:t>троительств</w:t>
            </w:r>
            <w:r w:rsidR="002F5FEC" w:rsidRPr="00A94539">
              <w:rPr>
                <w:rFonts w:ascii="Times New Roman" w:hAnsi="Times New Roman"/>
                <w:sz w:val="24"/>
                <w:szCs w:val="24"/>
              </w:rPr>
              <w:t>е</w:t>
            </w:r>
            <w:r w:rsidR="0024542F" w:rsidRPr="00A94539">
              <w:rPr>
                <w:rFonts w:ascii="Times New Roman" w:hAnsi="Times New Roman"/>
                <w:sz w:val="24"/>
                <w:szCs w:val="24"/>
              </w:rPr>
              <w:t xml:space="preserve"> объекта </w:t>
            </w:r>
            <w:r w:rsidR="00A94539" w:rsidRPr="00A94539">
              <w:rPr>
                <w:rFonts w:ascii="Times New Roman" w:hAnsi="Times New Roman"/>
                <w:sz w:val="24"/>
                <w:szCs w:val="24"/>
              </w:rPr>
              <w:t xml:space="preserve">«Реконструкция производственного здания  инв. №910632 ОАО «БЗМП» под склад готовой продукции, расположенного по адресу: </w:t>
            </w:r>
            <w:r w:rsidR="00A94539" w:rsidRPr="008504DD">
              <w:rPr>
                <w:rFonts w:ascii="Times New Roman" w:hAnsi="Times New Roman"/>
                <w:sz w:val="24"/>
                <w:szCs w:val="24"/>
              </w:rPr>
              <w:t>г. Борисов, ул. Чапаева, 78/1» 1-ая очеред</w:t>
            </w:r>
            <w:r w:rsidR="008504DD" w:rsidRPr="008504DD">
              <w:rPr>
                <w:rFonts w:ascii="Times New Roman" w:hAnsi="Times New Roman"/>
                <w:sz w:val="24"/>
                <w:szCs w:val="24"/>
              </w:rPr>
              <w:t>ь</w:t>
            </w:r>
            <w:r w:rsidR="00A94539" w:rsidRPr="008504DD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  <w:r w:rsidR="00A94539" w:rsidRPr="00A94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539" w:rsidRPr="00A94539">
              <w:rPr>
                <w:rStyle w:val="apple-converted-space"/>
                <w:rFonts w:ascii="Times New Roman" w:hAnsi="Times New Roman"/>
                <w:color w:val="333333"/>
                <w:spacing w:val="6"/>
                <w:sz w:val="24"/>
                <w:szCs w:val="24"/>
                <w:shd w:val="clear" w:color="auto" w:fill="FFFFFF"/>
              </w:rPr>
              <w:t>в</w:t>
            </w:r>
            <w:r w:rsidR="00A94539" w:rsidRPr="00A94539">
              <w:rPr>
                <w:rFonts w:ascii="Times New Roman" w:hAnsi="Times New Roman"/>
                <w:sz w:val="24"/>
                <w:szCs w:val="24"/>
              </w:rPr>
              <w:t xml:space="preserve"> рамках реализации инвестиционного проекта «Реконструкция производственного здания  на площади 8,3 га  под склад готовой продукции»</w:t>
            </w:r>
            <w:proofErr w:type="gramEnd"/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4E49" w:rsidRPr="00BC5047" w:rsidRDefault="006C5F1D" w:rsidP="006C5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соответствии с утвержденной проектной документацией </w:t>
            </w:r>
          </w:p>
        </w:tc>
      </w:tr>
      <w:tr w:rsidR="00163800" w:rsidRPr="00BC5047" w:rsidTr="00B14C32">
        <w:trPr>
          <w:trHeight w:val="171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163800" w:rsidRPr="00BC5047" w:rsidRDefault="005E04C1" w:rsidP="00892E5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4C1">
              <w:rPr>
                <w:rFonts w:ascii="Times New Roman" w:hAnsi="Times New Roman"/>
                <w:sz w:val="24"/>
                <w:szCs w:val="24"/>
              </w:rPr>
              <w:t xml:space="preserve">Оказать инженерные услуги по техническому надзору за строительно-монтажными и пусконаладочными работами при строительстве объекта в соответствии </w:t>
            </w:r>
            <w:proofErr w:type="gramStart"/>
            <w:r w:rsidRPr="005E04C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E04C1">
              <w:rPr>
                <w:rFonts w:ascii="Times New Roman" w:hAnsi="Times New Roman"/>
                <w:sz w:val="24"/>
                <w:szCs w:val="24"/>
              </w:rPr>
              <w:t xml:space="preserve"> действующими ТНПА.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163800" w:rsidRPr="00BC5047" w:rsidRDefault="00FC0131" w:rsidP="0087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71.12.19</w:t>
            </w:r>
          </w:p>
        </w:tc>
      </w:tr>
      <w:tr w:rsidR="00163800" w:rsidRPr="00BC5047" w:rsidTr="00B14C32">
        <w:trPr>
          <w:trHeight w:val="573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2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163800" w:rsidRPr="00FC0131" w:rsidRDefault="00FC0131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0131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Услуги инженерные, связанные с прочими проектами</w:t>
            </w:r>
          </w:p>
        </w:tc>
      </w:tr>
      <w:tr w:rsidR="00163800" w:rsidRPr="002A4DE0" w:rsidTr="00B14C32">
        <w:tc>
          <w:tcPr>
            <w:tcW w:w="629" w:type="dxa"/>
            <w:vAlign w:val="center"/>
          </w:tcPr>
          <w:p w:rsidR="00163800" w:rsidRPr="002A4DE0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163800" w:rsidRPr="002A4DE0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A94539" w:rsidRPr="002A4DE0" w:rsidRDefault="00A94539" w:rsidP="00A94539">
            <w:pPr>
              <w:pStyle w:val="Style7"/>
              <w:widowControl/>
              <w:spacing w:line="240" w:lineRule="exact"/>
              <w:ind w:right="-1" w:firstLine="0"/>
            </w:pPr>
            <w:r w:rsidRPr="002A4DE0">
              <w:t xml:space="preserve">1 очередь строительства: (8 мес.) </w:t>
            </w:r>
            <w:r w:rsidR="008504DD" w:rsidRPr="002A4DE0">
              <w:t>0</w:t>
            </w:r>
            <w:r w:rsidRPr="002A4DE0">
              <w:t xml:space="preserve">5 мая 2023г. – </w:t>
            </w:r>
            <w:r w:rsidR="008504DD" w:rsidRPr="002A4DE0">
              <w:t>0</w:t>
            </w:r>
            <w:r w:rsidRPr="002A4DE0">
              <w:t>5 января 2024г.</w:t>
            </w:r>
          </w:p>
          <w:p w:rsidR="00163800" w:rsidRPr="002A4DE0" w:rsidRDefault="00163800" w:rsidP="00A94539">
            <w:pPr>
              <w:pStyle w:val="Style7"/>
              <w:widowControl/>
              <w:spacing w:line="240" w:lineRule="exact"/>
              <w:ind w:right="-1" w:firstLine="0"/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2A4DE0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163800" w:rsidRPr="002A4DE0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63800" w:rsidRPr="005519C8" w:rsidRDefault="00892E53" w:rsidP="00FC0131">
            <w:pPr>
              <w:pStyle w:val="ac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A4DE0">
              <w:rPr>
                <w:rFonts w:ascii="Times New Roman" w:hAnsi="Times New Roman"/>
                <w:sz w:val="24"/>
                <w:szCs w:val="24"/>
              </w:rPr>
              <w:t xml:space="preserve">Оплата работ производится путем перечисления денежных средств на расчетный счет </w:t>
            </w:r>
            <w:r w:rsidR="00FC0131" w:rsidRPr="002A4DE0">
              <w:rPr>
                <w:rFonts w:ascii="Times New Roman" w:hAnsi="Times New Roman"/>
                <w:sz w:val="24"/>
                <w:szCs w:val="24"/>
              </w:rPr>
              <w:t xml:space="preserve">исполнителя </w:t>
            </w:r>
            <w:r w:rsidRPr="002A4DE0">
              <w:rPr>
                <w:rFonts w:ascii="Times New Roman" w:hAnsi="Times New Roman"/>
                <w:sz w:val="24"/>
                <w:szCs w:val="24"/>
              </w:rPr>
              <w:t xml:space="preserve">с отсрочкой платежа не менее 30 банковских дней после подписания обеими сторонами акта сдачи-приемки выполненных работ.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BC5047" w:rsidRDefault="0016380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</w:t>
            </w:r>
            <w:r w:rsidR="00A94539">
              <w:rPr>
                <w:rFonts w:ascii="Times New Roman" w:hAnsi="Times New Roman" w:cs="Times New Roman"/>
                <w:sz w:val="24"/>
                <w:szCs w:val="24"/>
              </w:rPr>
              <w:t>, г. Борисов,  ул.    Чапаева 78/1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A9500C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340" w:type="dxa"/>
            <w:gridSpan w:val="3"/>
          </w:tcPr>
          <w:p w:rsidR="00163800" w:rsidRPr="00A9500C" w:rsidRDefault="0016380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 закупки по лоту</w:t>
            </w:r>
          </w:p>
        </w:tc>
        <w:tc>
          <w:tcPr>
            <w:tcW w:w="6237" w:type="dxa"/>
          </w:tcPr>
          <w:p w:rsidR="00163800" w:rsidRPr="00BC5047" w:rsidRDefault="00163800" w:rsidP="000E16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Собственные  средства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D76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163800" w:rsidRDefault="000E1601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Допускается в ходе исполнения договора изменение объема закупки, но не более чем на 20 процентов в связи с возникновением дополнительных работ, необходимость выполнения которых возникла в процессе строительства, стоимость которых не была  предусмотрена в конкурсном предложении.</w:t>
            </w:r>
          </w:p>
          <w:p w:rsidR="0080378B" w:rsidRPr="0080378B" w:rsidRDefault="0080378B" w:rsidP="005519C8">
            <w:pPr>
              <w:pStyle w:val="ac"/>
              <w:rPr>
                <w:rFonts w:ascii="Times New Roman" w:hAnsi="Times New Roman"/>
                <w:color w:val="242424"/>
                <w:sz w:val="24"/>
                <w:szCs w:val="24"/>
              </w:rPr>
            </w:pPr>
          </w:p>
        </w:tc>
      </w:tr>
      <w:tr w:rsidR="00163800" w:rsidRPr="00BC5047" w:rsidTr="006C5F1D">
        <w:trPr>
          <w:trHeight w:val="314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7" w:type="dxa"/>
            <w:gridSpan w:val="4"/>
          </w:tcPr>
          <w:p w:rsidR="00C950CC" w:rsidRDefault="00426713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Порядок формирования цены предложения.</w:t>
            </w:r>
            <w:r w:rsidR="00C950CC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3800" w:rsidRPr="002F5FEC" w:rsidRDefault="00C950CC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алюта договора и платежа –</w:t>
            </w:r>
            <w:r w:rsidRPr="002F5FE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FC0131" w:rsidRDefault="00892E53" w:rsidP="00FC01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Стартовая цена заказчика на весь период строительства составляет </w:t>
            </w:r>
            <w:r w:rsidR="008504DD">
              <w:rPr>
                <w:rFonts w:ascii="Times New Roman" w:hAnsi="Times New Roman"/>
                <w:sz w:val="24"/>
                <w:szCs w:val="24"/>
              </w:rPr>
              <w:t>37</w:t>
            </w:r>
            <w:r w:rsidR="00612847">
              <w:rPr>
                <w:rFonts w:ascii="Times New Roman" w:hAnsi="Times New Roman"/>
                <w:sz w:val="24"/>
                <w:szCs w:val="24"/>
              </w:rPr>
              <w:t>9</w:t>
            </w:r>
            <w:r w:rsidR="00675287">
              <w:rPr>
                <w:rFonts w:ascii="Times New Roman" w:hAnsi="Times New Roman"/>
                <w:sz w:val="24"/>
                <w:szCs w:val="24"/>
              </w:rPr>
              <w:t>19,47</w:t>
            </w:r>
            <w:r w:rsidR="00850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 белорусских рублей. Стартовая цена заказчика является предельной. 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>Предложения участников с ценой предложения, превышающей стартовую цену заказа, не принимаются к рассмотрению и предложения таких участников отклоняются.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    К расчету стоимости предложения участника представить пояснительную записку, в которой отразить за счет чего участник предлагает снизить стоимость инженерных услуг. </w:t>
            </w:r>
          </w:p>
          <w:p w:rsid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Предложения участников рассчитывается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 в порядке, </w:t>
            </w:r>
            <w:r w:rsidR="00C6576D" w:rsidRPr="00FC0131">
              <w:rPr>
                <w:rFonts w:ascii="Times New Roman" w:hAnsi="Times New Roman"/>
                <w:sz w:val="24"/>
                <w:szCs w:val="24"/>
              </w:rPr>
              <w:t xml:space="preserve"> приведенном в подпункте 31.1 пункта 31 Инструкции «О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выражении»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с применением прогнозных индексов в строительстве учетом продолжительности строительства с разбивкой по месяцам: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6767" w:type="dxa"/>
              <w:tblInd w:w="1339" w:type="dxa"/>
              <w:tblLayout w:type="fixed"/>
              <w:tblLook w:val="04A0" w:firstRow="1" w:lastRow="0" w:firstColumn="1" w:lastColumn="0" w:noHBand="0" w:noVBand="1"/>
            </w:tblPr>
            <w:tblGrid>
              <w:gridCol w:w="4407"/>
              <w:gridCol w:w="2347"/>
              <w:gridCol w:w="13"/>
            </w:tblGrid>
            <w:tr w:rsidR="004C5761" w:rsidRPr="00FC0131" w:rsidTr="008504DD">
              <w:trPr>
                <w:trHeight w:val="761"/>
              </w:trPr>
              <w:tc>
                <w:tcPr>
                  <w:tcW w:w="44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5761" w:rsidRPr="00FC0131" w:rsidRDefault="004C576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Месяц выполнения работ</w:t>
                  </w:r>
                </w:p>
              </w:tc>
              <w:tc>
                <w:tcPr>
                  <w:tcW w:w="2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C5761" w:rsidRPr="00FC0131" w:rsidRDefault="004C576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Нормы задела в строительстве по месяцам, %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761"/>
              </w:trPr>
              <w:tc>
                <w:tcPr>
                  <w:tcW w:w="44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1 очередь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4DD" w:rsidRPr="00FC0131" w:rsidRDefault="008504DD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pacing w:val="1"/>
                      <w:lang w:eastAsia="ru-RU"/>
                    </w:rPr>
                    <w:t>1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4DD" w:rsidRPr="00FC0131" w:rsidRDefault="008504DD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Май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7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9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8937C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Июль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13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73369F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23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2023 оборудование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100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Сентябрь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21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Октябрь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D34624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Ноябрь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D34624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Декабрь 2023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7</w:t>
                  </w:r>
                </w:p>
              </w:tc>
            </w:tr>
            <w:tr w:rsidR="008504DD" w:rsidRPr="00FC0131" w:rsidTr="008504DD">
              <w:trPr>
                <w:gridAfter w:val="1"/>
                <w:wAfter w:w="13" w:type="dxa"/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D34624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Декабрь 2023 (пусконаладочные работы)</w:t>
                  </w:r>
                </w:p>
              </w:tc>
              <w:tc>
                <w:tcPr>
                  <w:tcW w:w="234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8504DD" w:rsidRPr="00FC0131" w:rsidRDefault="008504DD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100</w:t>
                  </w:r>
                </w:p>
              </w:tc>
            </w:tr>
          </w:tbl>
          <w:p w:rsidR="0080378B" w:rsidRPr="002F5FEC" w:rsidRDefault="0080378B" w:rsidP="0080378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F974B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</w:pPr>
            <w:r w:rsidRPr="00BC5047"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Срок заключения договора с победителем процедуры закупки.</w:t>
            </w:r>
          </w:p>
          <w:p w:rsidR="00F974B8" w:rsidRPr="00BC5047" w:rsidRDefault="00F974B8" w:rsidP="00F974B8">
            <w:pPr>
              <w:spacing w:after="0" w:line="240" w:lineRule="auto"/>
              <w:ind w:firstLine="601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три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рабочих дн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Проект договора прилагается к заданию на закупку. 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выбранный подрядчик отказался подписать договор, то Комиссия по закупкам вправе: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</w:t>
            </w:r>
            <w:r w:rsidR="00845169">
              <w:rPr>
                <w:rFonts w:ascii="Times New Roman" w:hAnsi="Times New Roman" w:cs="Times New Roman"/>
                <w:sz w:val="24"/>
                <w:szCs w:val="24"/>
              </w:rPr>
              <w:t xml:space="preserve">ую процедуру </w:t>
            </w:r>
            <w:r w:rsidR="007E26A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</w:t>
            </w:r>
            <w:r w:rsidR="00845169">
              <w:rPr>
                <w:rFonts w:ascii="Times New Roman" w:hAnsi="Times New Roman" w:cs="Times New Roman"/>
                <w:sz w:val="24"/>
                <w:szCs w:val="24"/>
              </w:rPr>
              <w:t>конкурентного листа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F17F7D" w:rsidRPr="00BC5047" w:rsidRDefault="00F974B8" w:rsidP="00F974B8">
            <w:pPr>
              <w:pStyle w:val="il-text-indent095cm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 w:rsidRPr="00BC5047"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9D7847" w:rsidRPr="00BC5047" w:rsidTr="00F974B8">
        <w:trPr>
          <w:trHeight w:val="314"/>
        </w:trPr>
        <w:tc>
          <w:tcPr>
            <w:tcW w:w="629" w:type="dxa"/>
            <w:vAlign w:val="center"/>
          </w:tcPr>
          <w:p w:rsidR="009D7847" w:rsidRPr="00BC5047" w:rsidRDefault="009D784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pStyle w:val="Style7"/>
              <w:widowControl/>
              <w:spacing w:line="240" w:lineRule="auto"/>
              <w:ind w:right="-2" w:firstLine="0"/>
              <w:rPr>
                <w:b/>
              </w:rPr>
            </w:pPr>
            <w:r w:rsidRPr="00BC5047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F974B8" w:rsidRPr="005519C8" w:rsidRDefault="00F974B8" w:rsidP="00F974B8">
            <w:pPr>
              <w:pStyle w:val="ac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1. Предложение должно быть составлено на русском языке, на бумажном носителе в одном экземпляре и содержать все необходимые документы и сведения, указанные в документации о закупке. </w:t>
            </w:r>
          </w:p>
          <w:p w:rsidR="00F974B8" w:rsidRPr="005519C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2.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нарочным. Все страницы конкурсных предложений </w:t>
            </w:r>
            <w:r w:rsidRPr="005519C8">
              <w:rPr>
                <w:rFonts w:ascii="Times New Roman" w:hAnsi="Times New Roman"/>
                <w:b/>
                <w:sz w:val="24"/>
                <w:szCs w:val="24"/>
              </w:rPr>
              <w:t>должны быть пронумерованы и прошиты.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Каждый документ (оригинал или копия), кроме нотариально заверенного, должен быть подписан руководителем участника или уполномоченным им лицом (в данном случае предоставляется доверенность на право подписания конкурсных документов) и скреплен печатью.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случае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не выполнения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этого условия, конкурсная комиссия вправе отстранить участника от участия в</w:t>
            </w:r>
            <w:r w:rsidR="0084516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процедуре закупки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Конкурсные предложения регистрируются организатором в порядке их поступления. Конверты необходимо оформить и адресовать следующим образом: ОАО «БЗМП» 222518, Минская обл.,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>орисов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>, 64, «</w:t>
            </w:r>
            <w:r w:rsidR="00845169">
              <w:rPr>
                <w:rFonts w:ascii="Times New Roman" w:hAnsi="Times New Roman"/>
                <w:sz w:val="24"/>
                <w:szCs w:val="24"/>
              </w:rPr>
              <w:t>Процедура</w:t>
            </w:r>
            <w:r w:rsidR="007E26AE">
              <w:rPr>
                <w:rFonts w:ascii="Times New Roman" w:hAnsi="Times New Roman"/>
                <w:sz w:val="24"/>
                <w:szCs w:val="24"/>
              </w:rPr>
              <w:t xml:space="preserve"> оформления </w:t>
            </w:r>
            <w:r w:rsidR="00845169">
              <w:rPr>
                <w:rFonts w:ascii="Times New Roman" w:hAnsi="Times New Roman"/>
                <w:sz w:val="24"/>
                <w:szCs w:val="24"/>
              </w:rPr>
              <w:t xml:space="preserve">конкурентного листа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>по выбору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на оказание 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инженерных услуг по техническому надзору за строительно-монтажными и пусконаладочными работами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при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объекта </w:t>
            </w:r>
            <w:r w:rsidR="00845169" w:rsidRPr="00A94539">
              <w:rPr>
                <w:rFonts w:ascii="Times New Roman" w:hAnsi="Times New Roman"/>
                <w:sz w:val="24"/>
                <w:szCs w:val="24"/>
              </w:rPr>
              <w:t xml:space="preserve">«Реконструкция производственного здания  инв. №910632 ОАО «БЗМП» под склад готовой продукции, </w:t>
            </w:r>
            <w:r w:rsidR="00845169" w:rsidRPr="00612847">
              <w:rPr>
                <w:rFonts w:ascii="Times New Roman" w:hAnsi="Times New Roman"/>
                <w:sz w:val="24"/>
                <w:szCs w:val="24"/>
              </w:rPr>
              <w:t>расположенного по адресу: г. Борисов, ул. Чапаева, 78/1» 1-ая очеред</w:t>
            </w:r>
            <w:r w:rsidR="00612847" w:rsidRPr="00612847">
              <w:rPr>
                <w:rFonts w:ascii="Times New Roman" w:hAnsi="Times New Roman"/>
                <w:sz w:val="24"/>
                <w:szCs w:val="24"/>
              </w:rPr>
              <w:t>ь</w:t>
            </w:r>
            <w:r w:rsidR="00845169" w:rsidRPr="00612847">
              <w:rPr>
                <w:rFonts w:ascii="Times New Roman" w:hAnsi="Times New Roman"/>
                <w:sz w:val="24"/>
                <w:szCs w:val="24"/>
              </w:rPr>
              <w:t xml:space="preserve"> строительства</w:t>
            </w:r>
            <w:r w:rsidR="00845169" w:rsidRPr="00A945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A4DE0">
              <w:rPr>
                <w:rFonts w:ascii="Times New Roman" w:hAnsi="Times New Roman"/>
                <w:sz w:val="24"/>
                <w:szCs w:val="24"/>
              </w:rPr>
              <w:t>снабдить пометкой «Конкурсное предложение не вскрывать до 1</w:t>
            </w:r>
            <w:r w:rsidR="00700729" w:rsidRPr="00700729">
              <w:rPr>
                <w:rFonts w:ascii="Times New Roman" w:hAnsi="Times New Roman"/>
                <w:sz w:val="24"/>
                <w:szCs w:val="24"/>
              </w:rPr>
              <w:t>1</w:t>
            </w:r>
            <w:r w:rsidRPr="002A4DE0">
              <w:rPr>
                <w:rFonts w:ascii="Times New Roman" w:hAnsi="Times New Roman"/>
                <w:sz w:val="24"/>
                <w:szCs w:val="24"/>
              </w:rPr>
              <w:t xml:space="preserve">-00 </w:t>
            </w:r>
            <w:r w:rsidR="002A4DE0" w:rsidRPr="002A4DE0">
              <w:rPr>
                <w:rFonts w:ascii="Times New Roman" w:hAnsi="Times New Roman"/>
                <w:sz w:val="24"/>
                <w:szCs w:val="24"/>
              </w:rPr>
              <w:t>1</w:t>
            </w:r>
            <w:r w:rsidR="00700729" w:rsidRPr="00700729">
              <w:rPr>
                <w:rFonts w:ascii="Times New Roman" w:hAnsi="Times New Roman"/>
                <w:sz w:val="24"/>
                <w:szCs w:val="24"/>
              </w:rPr>
              <w:t>4</w:t>
            </w:r>
            <w:r w:rsidRPr="002A4D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7393" w:rsidRPr="002A4DE0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Pr="002A4DE0">
              <w:rPr>
                <w:rFonts w:ascii="Times New Roman" w:hAnsi="Times New Roman"/>
                <w:sz w:val="24"/>
                <w:szCs w:val="24"/>
              </w:rPr>
              <w:t xml:space="preserve"> 2023г.».  На конверте надо указать название, адрес и телефон участника для того, чтобы можно было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вернуть конкурсное предложение невскрытым, если оно будет объявлено опоздавшим.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Конверты с конкурсными предложениями не подлежат регистрации и по решению комиссии возвращаются участнику в следующих случаях: если они не запечатаны, если они оформлены не надлежащим образом и если конкурсные предложения получены организатором процедуры закупки по истечении конечного срока представления конкурсных предложений. </w:t>
            </w:r>
          </w:p>
          <w:p w:rsidR="009D7847" w:rsidRPr="00BC5047" w:rsidRDefault="00F974B8" w:rsidP="00F974B8">
            <w:pPr>
              <w:pStyle w:val="ConsPlusNormal"/>
              <w:tabs>
                <w:tab w:val="left" w:pos="709"/>
                <w:tab w:val="left" w:pos="1080"/>
              </w:tabs>
              <w:adjustRightInd w:val="0"/>
              <w:jc w:val="both"/>
              <w:rPr>
                <w:color w:val="002060"/>
                <w:sz w:val="24"/>
                <w:szCs w:val="24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3. Срок действи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предложения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90 календарных дней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77" w:type="dxa"/>
            <w:gridSpan w:val="4"/>
          </w:tcPr>
          <w:p w:rsidR="00F974B8" w:rsidRDefault="00F974B8" w:rsidP="00F974B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1.Сопроводительное письмо, подтверждающее принятие всех условий </w:t>
            </w:r>
            <w:r w:rsidR="00845169">
              <w:rPr>
                <w:rFonts w:ascii="Times New Roman" w:hAnsi="Times New Roman"/>
                <w:sz w:val="24"/>
                <w:szCs w:val="24"/>
              </w:rPr>
              <w:t>документации о закупке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, проекта договора, предоставленного организатором закупки, содержащее условия по цене предложения, сроках выполнения,  условиях оплаты.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2. Обоснование и расчет цены предложения участника с указанием метода ее определения.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3. Копию аттестата соответствия 1-</w:t>
            </w:r>
            <w:r w:rsidR="00845169">
              <w:rPr>
                <w:rFonts w:ascii="Times New Roman" w:hAnsi="Times New Roman"/>
                <w:sz w:val="24"/>
                <w:szCs w:val="24"/>
              </w:rPr>
              <w:t>3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 категории на выполнение функций  технического надзора по направлениям: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- технический надзор за общестроительными работами; 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- технический надзор за работами в области водоснабжения и канализации;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по монтажу наружных сетей теплоснабжения;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4. Копию свидетельства о регистрации Участника.</w:t>
            </w:r>
          </w:p>
          <w:p w:rsidR="00F974B8" w:rsidRPr="004B4214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 xml:space="preserve">5. Заявление о том, что Участник не находится в процессе ликвидации, реорганизации, а </w:t>
            </w:r>
            <w:r w:rsidRPr="004B42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также не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4B4214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4B4214">
              <w:rPr>
                <w:rFonts w:ascii="Times New Roman" w:hAnsi="Times New Roman"/>
                <w:sz w:val="24"/>
                <w:szCs w:val="24"/>
              </w:rPr>
              <w:t xml:space="preserve"> в процедуре санации.</w:t>
            </w:r>
          </w:p>
          <w:p w:rsid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6. Сведения об изменениях, вносимых в наименование участника, правопреемстве, периоде</w:t>
            </w:r>
            <w:r w:rsidRPr="004B4214">
              <w:rPr>
                <w:sz w:val="24"/>
                <w:szCs w:val="24"/>
              </w:rPr>
              <w:t xml:space="preserve"> 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осуществления строительной деятельности.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о том, что Участник не включен в реестр поставщиков (подрядчиков, исполнителей), временно не допускаемых к закупкам.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Участника об отсутствии задолженности по уплате налогов, сборов (пошлин), пеней, иных обязательных платежей.</w:t>
            </w:r>
          </w:p>
          <w:p w:rsidR="00F974B8" w:rsidRPr="004B4214" w:rsidRDefault="00B45F4A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. Подтверждение наличия сотрудников участника</w:t>
            </w:r>
            <w:r w:rsidR="004B4214">
              <w:rPr>
                <w:rFonts w:ascii="Times New Roman" w:hAnsi="Times New Roman"/>
                <w:sz w:val="24"/>
                <w:szCs w:val="24"/>
              </w:rPr>
              <w:t xml:space="preserve"> (инженеров по техническому надзору)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, привлекаемых для выполнения предмета заказа, и их профессионально-квалификационный состав (с указанием времени работы по специальности и их специализации, наличия квалификационного аттестата, выданного в установленном порядке) -  в виде справки, подписанной руководителем предприятия по следующим направлениям: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общестроительные работы;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-работы в области теплоснабжения, водоснабжения и канализации, устройства систем вентиляции, кондиционирования воздуха;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работы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благоустройство территорий;</w:t>
            </w:r>
          </w:p>
          <w:p w:rsidR="00F974B8" w:rsidRPr="004B4214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 xml:space="preserve">Кроме того предоставляются </w:t>
            </w:r>
            <w:r w:rsidRPr="002A4DE0">
              <w:rPr>
                <w:rFonts w:ascii="Times New Roman" w:hAnsi="Times New Roman"/>
                <w:b/>
                <w:sz w:val="24"/>
                <w:szCs w:val="24"/>
              </w:rPr>
              <w:t>копии квалификационных аттестатов специалистов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74B8" w:rsidRPr="004B4214" w:rsidRDefault="00B45F4A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. Сведения о налич</w:t>
            </w:r>
            <w:proofErr w:type="gramStart"/>
            <w:r w:rsidR="00F974B8" w:rsidRPr="004B4214">
              <w:rPr>
                <w:rFonts w:ascii="Times New Roman" w:hAnsi="Times New Roman"/>
                <w:sz w:val="24"/>
                <w:szCs w:val="24"/>
              </w:rPr>
              <w:t>ии у у</w:t>
            </w:r>
            <w:proofErr w:type="gramEnd"/>
            <w:r w:rsidR="00F974B8" w:rsidRPr="004B4214">
              <w:rPr>
                <w:rFonts w:ascii="Times New Roman" w:hAnsi="Times New Roman"/>
                <w:sz w:val="24"/>
                <w:szCs w:val="24"/>
              </w:rPr>
              <w:t>частника опыта в выполнении аналогичных работ, сопоставимых по виду и объему за последние 5 лет – в виде справки, подписанной руководителем предприятия.</w:t>
            </w:r>
          </w:p>
          <w:p w:rsidR="00F974B8" w:rsidRPr="004B4214" w:rsidRDefault="00B45F4A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F974B8" w:rsidRPr="004B4214">
              <w:rPr>
                <w:rFonts w:ascii="Times New Roman" w:hAnsi="Times New Roman"/>
                <w:sz w:val="24"/>
                <w:szCs w:val="24"/>
              </w:rPr>
              <w:t>Сведения о деловой репутации участника (не менее 3-х отзывов заказчиков за последние 5 лет).</w:t>
            </w:r>
            <w:proofErr w:type="gramEnd"/>
          </w:p>
          <w:p w:rsidR="00163800" w:rsidRDefault="004B4214" w:rsidP="004B42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1</w:t>
            </w:r>
            <w:r w:rsidR="00B45F4A">
              <w:rPr>
                <w:rFonts w:ascii="Times New Roman" w:hAnsi="Times New Roman"/>
                <w:sz w:val="24"/>
                <w:szCs w:val="24"/>
              </w:rPr>
              <w:t>2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. Копия устава.</w:t>
            </w:r>
          </w:p>
          <w:p w:rsidR="00B45F4A" w:rsidRPr="00BC5047" w:rsidRDefault="00B45F4A" w:rsidP="00B45F4A">
            <w:pPr>
              <w:pStyle w:val="ac"/>
              <w:jc w:val="both"/>
            </w:pPr>
            <w:r w:rsidRPr="00B45F4A">
              <w:rPr>
                <w:rFonts w:ascii="Times New Roman" w:hAnsi="Times New Roman"/>
                <w:sz w:val="24"/>
                <w:szCs w:val="24"/>
              </w:rPr>
              <w:t>13. Справку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B45F4A" w:rsidRPr="002A4DE0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на бумажном носителе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запечатанном конверте (в одном экземпляре)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Борисов,  ул. Чапаева 64 до 1</w:t>
            </w:r>
            <w:r w:rsidR="00700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A4DE0" w:rsidRPr="002A4D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77393" w:rsidRPr="002A4D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.2023 года.</w:t>
            </w:r>
          </w:p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B45F4A" w:rsidRPr="00BC5047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5B23AF" w:rsidRPr="00C543F9" w:rsidRDefault="00B45F4A" w:rsidP="00B45F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BC50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Участник  вправе  изменить  или  отозвать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«БЗМП» с запросом о разъяснении  конкурсных  документов, но 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5-ти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 письмом, устно, посредством электронной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почты, либо через сайт оператора торговой площадки 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163800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34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B45F4A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о закупке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B45F4A" w:rsidRDefault="00B45F4A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45F4A">
              <w:rPr>
                <w:rFonts w:ascii="Times New Roman" w:hAnsi="Times New Roman"/>
                <w:sz w:val="24"/>
                <w:szCs w:val="24"/>
              </w:rPr>
              <w:t xml:space="preserve">2. Победителем будет признан участник, предоставивший наименьшую цену </w:t>
            </w:r>
            <w:r w:rsidR="001B1C95">
              <w:rPr>
                <w:rFonts w:ascii="Times New Roman" w:hAnsi="Times New Roman"/>
                <w:sz w:val="24"/>
                <w:szCs w:val="24"/>
              </w:rPr>
              <w:t>предложения, которому присваивается порядковый номер 1 (первое место).</w:t>
            </w:r>
          </w:p>
          <w:p w:rsidR="001B1C95" w:rsidRPr="001B1C95" w:rsidRDefault="001B1C95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Pr="001B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1B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одинаковой стоимости предложений участников, предложениям которых  в результате оценки присвоен порядковый номер 1 (первое место), выбор победителя  проводится по результатам переговоров по снижению цены представленного предложения. Переговоры по снижению цены проводятся со всеми участниками, предложение которых содержат наилучшие условия</w:t>
            </w:r>
            <w:r w:rsidR="00735B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(заняли первое место)</w:t>
            </w:r>
            <w:r w:rsidRPr="001B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Заказчик направляет приглашение на участие </w:t>
            </w:r>
            <w:r w:rsidR="00735B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переговорах по снижению цены на электронную почту участников. Участники предоставляют свое предложение по снижению цены на бумажном носителе в запечатанных конвертах. </w:t>
            </w:r>
            <w:r w:rsidRPr="001B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Победителем выбирается участник, предоставивший 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аименьшую стоимость предложения</w:t>
            </w:r>
            <w:r w:rsidRPr="00B45F4A">
              <w:rPr>
                <w:rFonts w:ascii="Times New Roman" w:hAnsi="Times New Roman"/>
                <w:sz w:val="24"/>
                <w:szCs w:val="24"/>
              </w:rPr>
              <w:t xml:space="preserve"> по результатам снижения цены.</w:t>
            </w:r>
          </w:p>
          <w:p w:rsidR="00B45F4A" w:rsidRPr="00B45F4A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45F4A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B45F4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B45F4A">
              <w:rPr>
                <w:rFonts w:ascii="Times New Roman" w:hAnsi="Times New Roman"/>
                <w:sz w:val="24"/>
                <w:szCs w:val="24"/>
              </w:rPr>
              <w:t xml:space="preserve"> если по результатам переговоров о снижении цены с участниками, предложение которых содержат наилучшие условия, получены предложения с одинаковой стоимостью услуг, победителем выбирается участник, предложивший наибольший срок отсрочки оплаты за выполненные работы.</w:t>
            </w:r>
          </w:p>
          <w:p w:rsidR="00163800" w:rsidRPr="00BC5047" w:rsidRDefault="00B45F4A" w:rsidP="001B1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F4A">
              <w:rPr>
                <w:rFonts w:ascii="Times New Roman" w:hAnsi="Times New Roman"/>
                <w:sz w:val="24"/>
                <w:szCs w:val="24"/>
              </w:rPr>
              <w:t xml:space="preserve">      В случае одинаковой стоимости предложения, при одинаковом сроке отсрочки оплаты за выполненные работы, победителем выбирается Участник, предложение которого поступило ранее других предложений</w:t>
            </w:r>
            <w:r w:rsidR="001B1C95" w:rsidRPr="00BC5047">
              <w:rPr>
                <w:rFonts w:ascii="Times New Roman" w:hAnsi="Times New Roman"/>
                <w:sz w:val="24"/>
                <w:szCs w:val="24"/>
              </w:rPr>
              <w:t xml:space="preserve"> в соответствии с регистрационным номером в журнале входящей корреспонденции.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07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108FF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2A4DE0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007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D63A53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77393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D7847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27584"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A4DE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="00845169">
              <w:rPr>
                <w:rFonts w:ascii="Times New Roman" w:hAnsi="Times New Roman"/>
                <w:sz w:val="24"/>
                <w:szCs w:val="24"/>
              </w:rPr>
              <w:t>2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. При вскрытии конвертов объявляются полное наименование, сведения об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выполнения работ,  порядок расчетов. Данные заносятся в протокол заседания  комиссии.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="00845169">
              <w:rPr>
                <w:rFonts w:ascii="Times New Roman" w:hAnsi="Times New Roman"/>
                <w:sz w:val="24"/>
                <w:szCs w:val="24"/>
              </w:rPr>
              <w:t>3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="00845169">
              <w:rPr>
                <w:rFonts w:ascii="Times New Roman" w:hAnsi="Times New Roman"/>
                <w:sz w:val="24"/>
                <w:szCs w:val="24"/>
              </w:rPr>
              <w:t>4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="00845169">
              <w:rPr>
                <w:rFonts w:ascii="Times New Roman" w:hAnsi="Times New Roman"/>
                <w:sz w:val="24"/>
                <w:szCs w:val="24"/>
              </w:rPr>
              <w:t>5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74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163800" w:rsidRPr="00BC5047" w:rsidRDefault="00163800" w:rsidP="002D3531">
            <w:pPr>
              <w:pStyle w:val="ConsPlusNonformat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163800" w:rsidRPr="00BC5047" w:rsidRDefault="004C0A89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- предложение содержит экономически невыгодные для заказчика условия</w:t>
            </w:r>
            <w:r w:rsidR="00E53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</w:t>
            </w:r>
            <w:r w:rsidR="00CA1A2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процедуры закупки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всем участникам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трех дней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 днем принятия такого решения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7E26AE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4.2.  Сообщение  о  результате  </w:t>
            </w:r>
            <w:r w:rsidR="007E26AE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закупки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5519C8" w:rsidRPr="00BC5047" w:rsidRDefault="00163800" w:rsidP="007E26AE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BC5047">
              <w:t xml:space="preserve">При проведении </w:t>
            </w:r>
            <w:r w:rsidR="007E26AE">
              <w:t xml:space="preserve">процедуры оформления конкурентного листа </w:t>
            </w:r>
            <w:r w:rsidRPr="00BC5047">
              <w:rPr>
                <w:b/>
              </w:rPr>
              <w:t>для целей оценки и сравнения предложений</w:t>
            </w:r>
            <w:r w:rsidRPr="00BC5047">
              <w:t xml:space="preserve"> к цене предложения участника  </w:t>
            </w:r>
            <w:r w:rsidRPr="00BC5047">
              <w:rPr>
                <w:rStyle w:val="h-normal"/>
                <w:color w:val="242424"/>
              </w:rPr>
              <w:t>преференциальная поправка</w:t>
            </w:r>
            <w:r w:rsidR="003937D1" w:rsidRPr="00BC5047">
              <w:rPr>
                <w:rStyle w:val="h-normal"/>
                <w:color w:val="242424"/>
              </w:rPr>
              <w:t xml:space="preserve"> не применяется.</w:t>
            </w:r>
            <w:r w:rsidRPr="00BC5047">
              <w:rPr>
                <w:rStyle w:val="h-normal"/>
                <w:color w:val="242424"/>
              </w:rPr>
              <w:t xml:space="preserve"> </w:t>
            </w:r>
          </w:p>
        </w:tc>
      </w:tr>
      <w:tr w:rsidR="009F60A2" w:rsidRPr="00BC5047" w:rsidTr="00B14C32">
        <w:tc>
          <w:tcPr>
            <w:tcW w:w="629" w:type="dxa"/>
            <w:vAlign w:val="center"/>
          </w:tcPr>
          <w:p w:rsidR="009F60A2" w:rsidRPr="00BC5047" w:rsidRDefault="009F60A2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7" w:type="dxa"/>
            <w:gridSpan w:val="4"/>
          </w:tcPr>
          <w:p w:rsidR="009F60A2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 w:rsidR="0084516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процедуры закупки</w:t>
            </w:r>
          </w:p>
          <w:p w:rsidR="00C748B2" w:rsidRPr="00BC5047" w:rsidRDefault="00C748B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Комиссия вправе признать победителем единственного участника процедуры</w:t>
            </w:r>
            <w:r w:rsidR="00845169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закупки</w:t>
            </w:r>
            <w:r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, если его предложение соответствует требованиям документации о закупке.</w:t>
            </w:r>
          </w:p>
          <w:p w:rsidR="009F60A2" w:rsidRPr="00BC5047" w:rsidRDefault="00CA1A2F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Процедура закупки</w:t>
            </w:r>
            <w:r w:rsidR="009F60A2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F60A2" w:rsidRPr="00C748B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поступило менее двух предложений</w:t>
            </w:r>
            <w:r w:rsidR="00C748B2"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комиссия не воспользовалась</w:t>
            </w:r>
            <w:proofErr w:type="gramEnd"/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правом признания победителем единственного участника  процедуры</w:t>
            </w:r>
            <w:r w:rsidR="00845169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закупки</w:t>
            </w: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60A2" w:rsidRPr="00BC5047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как содержащие экономически невыгодные для заказчика условия;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7584">
              <w:rPr>
                <w:rFonts w:ascii="Times New Roman" w:hAnsi="Times New Roman"/>
                <w:sz w:val="24"/>
                <w:szCs w:val="24"/>
              </w:rPr>
              <w:t>победитель процедуры закупки уклонился от заключения договора на закупку;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участник-победитель не может быть определен.</w:t>
            </w:r>
          </w:p>
          <w:p w:rsidR="009F60A2" w:rsidRDefault="009F60A2" w:rsidP="009F60A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</w:t>
            </w:r>
            <w:r w:rsidRPr="0083246B">
              <w:rPr>
                <w:rFonts w:ascii="Times New Roman" w:hAnsi="Times New Roman"/>
                <w:sz w:val="24"/>
                <w:szCs w:val="24"/>
              </w:rPr>
              <w:t>финансирования либо смены источника финансирования;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/>
                <w:sz w:val="24"/>
                <w:szCs w:val="24"/>
              </w:rPr>
              <w:t>утраты необходимости приобретения работ;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изменения предмета закупки;</w:t>
            </w:r>
          </w:p>
          <w:p w:rsidR="009F60A2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необходимости внесения изменений в задание на закупку.</w:t>
            </w:r>
          </w:p>
          <w:p w:rsidR="009F60A2" w:rsidRPr="00BC5047" w:rsidRDefault="009F60A2" w:rsidP="009F60A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C5047">
              <w:rPr>
                <w:sz w:val="24"/>
                <w:szCs w:val="24"/>
              </w:rPr>
              <w:t xml:space="preserve">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Заказчик вправе в случае если участник, занявший первое место, не подписал договор на закупку признать победителем процедуры участника 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предложению которого присвоен порядковый номер 2 (второе место),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провести повторную процедуру закупки, либо провести иную процедуру закупки, а также до момента выбора победителя процедуры закупки отклонить предложение участника, предложение которого заняло первое место, в случаях, если данный участник не подтвердил свое соответствие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требованиям, указанным в документации о закупке (в том числе квалификационные данные). </w:t>
            </w:r>
          </w:p>
          <w:p w:rsidR="00C748B2" w:rsidRPr="00C748B2" w:rsidRDefault="004C3373" w:rsidP="007E26AE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F60A2" w:rsidRPr="00BC5047">
              <w:rPr>
                <w:rFonts w:ascii="Times New Roman" w:hAnsi="Times New Roman"/>
                <w:sz w:val="24"/>
                <w:szCs w:val="24"/>
              </w:rPr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 w:rsidR="00845169">
              <w:rPr>
                <w:rFonts w:ascii="Times New Roman" w:hAnsi="Times New Roman"/>
                <w:sz w:val="24"/>
                <w:szCs w:val="24"/>
              </w:rPr>
              <w:t xml:space="preserve">процедуры </w:t>
            </w:r>
            <w:r w:rsidR="007E26AE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 w:rsidR="00845169">
              <w:rPr>
                <w:rFonts w:ascii="Times New Roman" w:hAnsi="Times New Roman"/>
                <w:sz w:val="24"/>
                <w:szCs w:val="24"/>
              </w:rPr>
              <w:t xml:space="preserve"> конкурентного листа </w:t>
            </w:r>
            <w:r w:rsidR="009F60A2" w:rsidRPr="00BC5047">
              <w:rPr>
                <w:rFonts w:ascii="Times New Roman" w:hAnsi="Times New Roman"/>
                <w:sz w:val="24"/>
                <w:szCs w:val="24"/>
              </w:rPr>
              <w:t>или перейти к иной процедуре закупки.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163800" w:rsidRPr="00BC5047" w:rsidRDefault="00881449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highlight w:val="yellow"/>
              </w:rPr>
            </w:pPr>
            <w:r w:rsidRPr="00BC5047">
              <w:rPr>
                <w:rStyle w:val="h-normal"/>
                <w:color w:val="242424"/>
              </w:rPr>
              <w:t>Не устанавливаются</w:t>
            </w:r>
          </w:p>
        </w:tc>
      </w:tr>
    </w:tbl>
    <w:p w:rsidR="00A16A05" w:rsidRDefault="00A16A05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Приложения: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AF3EA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Проект договора.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F3EAF">
        <w:rPr>
          <w:rFonts w:ascii="Times New Roman" w:hAnsi="Times New Roman"/>
          <w:sz w:val="26"/>
          <w:szCs w:val="26"/>
        </w:rPr>
        <w:t>. Проектно-сметная документация</w:t>
      </w:r>
      <w:r>
        <w:rPr>
          <w:rFonts w:ascii="Times New Roman" w:hAnsi="Times New Roman"/>
          <w:sz w:val="26"/>
          <w:szCs w:val="26"/>
        </w:rPr>
        <w:t>.</w:t>
      </w:r>
      <w:r w:rsidRPr="00AF3EAF">
        <w:rPr>
          <w:rFonts w:ascii="Times New Roman" w:hAnsi="Times New Roman"/>
          <w:sz w:val="26"/>
          <w:szCs w:val="26"/>
        </w:rPr>
        <w:t xml:space="preserve"> </w:t>
      </w: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Начальник ОКС</w:t>
      </w:r>
      <w:r w:rsidR="0084516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</w:t>
      </w:r>
      <w:r w:rsidRPr="00CA471C">
        <w:rPr>
          <w:rFonts w:ascii="Times New Roman" w:hAnsi="Times New Roman"/>
          <w:sz w:val="24"/>
          <w:szCs w:val="24"/>
          <w:lang w:eastAsia="ru-RU"/>
        </w:rPr>
        <w:t>____________С.А. Лис</w:t>
      </w:r>
    </w:p>
    <w:sectPr w:rsidR="00C45E46" w:rsidRPr="00CA471C" w:rsidSect="00A16A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69" w:rsidRDefault="00BE7569" w:rsidP="008B4A94">
      <w:pPr>
        <w:spacing w:after="0" w:line="240" w:lineRule="auto"/>
      </w:pPr>
      <w:r>
        <w:separator/>
      </w:r>
    </w:p>
  </w:endnote>
  <w:endnote w:type="continuationSeparator" w:id="0">
    <w:p w:rsidR="00BE7569" w:rsidRDefault="00BE7569" w:rsidP="008B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408418"/>
      <w:docPartObj>
        <w:docPartGallery w:val="Page Numbers (Bottom of Page)"/>
        <w:docPartUnique/>
      </w:docPartObj>
    </w:sdtPr>
    <w:sdtEndPr/>
    <w:sdtContent>
      <w:p w:rsidR="00CC3E0B" w:rsidRDefault="00CC3E0B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729">
          <w:rPr>
            <w:noProof/>
          </w:rPr>
          <w:t>9</w:t>
        </w:r>
        <w:r>
          <w:fldChar w:fldCharType="end"/>
        </w:r>
      </w:p>
    </w:sdtContent>
  </w:sdt>
  <w:p w:rsidR="00CC3E0B" w:rsidRDefault="00CC3E0B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69" w:rsidRDefault="00BE7569" w:rsidP="008B4A94">
      <w:pPr>
        <w:spacing w:after="0" w:line="240" w:lineRule="auto"/>
      </w:pPr>
      <w:r>
        <w:separator/>
      </w:r>
    </w:p>
  </w:footnote>
  <w:footnote w:type="continuationSeparator" w:id="0">
    <w:p w:rsidR="00BE7569" w:rsidRDefault="00BE7569" w:rsidP="008B4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0B" w:rsidRDefault="00CC3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F2"/>
    <w:rsid w:val="00006701"/>
    <w:rsid w:val="00011310"/>
    <w:rsid w:val="000204FC"/>
    <w:rsid w:val="00021C14"/>
    <w:rsid w:val="00031CEC"/>
    <w:rsid w:val="000354C4"/>
    <w:rsid w:val="0005133D"/>
    <w:rsid w:val="00051920"/>
    <w:rsid w:val="000601FF"/>
    <w:rsid w:val="00063A93"/>
    <w:rsid w:val="000673E3"/>
    <w:rsid w:val="0009462D"/>
    <w:rsid w:val="000975B7"/>
    <w:rsid w:val="000B02BA"/>
    <w:rsid w:val="000B1441"/>
    <w:rsid w:val="000E1601"/>
    <w:rsid w:val="000F1527"/>
    <w:rsid w:val="0010382A"/>
    <w:rsid w:val="00105E44"/>
    <w:rsid w:val="001118FF"/>
    <w:rsid w:val="00112B8A"/>
    <w:rsid w:val="0011466E"/>
    <w:rsid w:val="00123004"/>
    <w:rsid w:val="00132ADC"/>
    <w:rsid w:val="00142675"/>
    <w:rsid w:val="00163800"/>
    <w:rsid w:val="001656C0"/>
    <w:rsid w:val="00165FE6"/>
    <w:rsid w:val="0018751D"/>
    <w:rsid w:val="001B1C95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542F"/>
    <w:rsid w:val="00247E32"/>
    <w:rsid w:val="0025719B"/>
    <w:rsid w:val="00257855"/>
    <w:rsid w:val="0026094E"/>
    <w:rsid w:val="00277A71"/>
    <w:rsid w:val="00285638"/>
    <w:rsid w:val="002A05E2"/>
    <w:rsid w:val="002A0BE7"/>
    <w:rsid w:val="002A3F68"/>
    <w:rsid w:val="002A4DE0"/>
    <w:rsid w:val="002B573A"/>
    <w:rsid w:val="002B68A5"/>
    <w:rsid w:val="002C104C"/>
    <w:rsid w:val="002D3531"/>
    <w:rsid w:val="002D483F"/>
    <w:rsid w:val="002D6C76"/>
    <w:rsid w:val="002F5FEC"/>
    <w:rsid w:val="002F65B7"/>
    <w:rsid w:val="00302DF3"/>
    <w:rsid w:val="003108FF"/>
    <w:rsid w:val="00320E5D"/>
    <w:rsid w:val="0034114C"/>
    <w:rsid w:val="00377393"/>
    <w:rsid w:val="003937D1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26713"/>
    <w:rsid w:val="00430849"/>
    <w:rsid w:val="004356A8"/>
    <w:rsid w:val="00437288"/>
    <w:rsid w:val="00440D0A"/>
    <w:rsid w:val="00452EF0"/>
    <w:rsid w:val="0045410C"/>
    <w:rsid w:val="00460979"/>
    <w:rsid w:val="00477B7B"/>
    <w:rsid w:val="00485ABF"/>
    <w:rsid w:val="004A05C1"/>
    <w:rsid w:val="004A3061"/>
    <w:rsid w:val="004A70E2"/>
    <w:rsid w:val="004B4214"/>
    <w:rsid w:val="004B73AD"/>
    <w:rsid w:val="004C0A89"/>
    <w:rsid w:val="004C3373"/>
    <w:rsid w:val="004C5761"/>
    <w:rsid w:val="004D71BD"/>
    <w:rsid w:val="004E7B3C"/>
    <w:rsid w:val="004F166A"/>
    <w:rsid w:val="004F58B5"/>
    <w:rsid w:val="0051176E"/>
    <w:rsid w:val="005201DC"/>
    <w:rsid w:val="005269D3"/>
    <w:rsid w:val="00545C8A"/>
    <w:rsid w:val="00547216"/>
    <w:rsid w:val="005519C8"/>
    <w:rsid w:val="0055329D"/>
    <w:rsid w:val="00557993"/>
    <w:rsid w:val="00557CDA"/>
    <w:rsid w:val="005804A9"/>
    <w:rsid w:val="005A6142"/>
    <w:rsid w:val="005B2295"/>
    <w:rsid w:val="005B23AF"/>
    <w:rsid w:val="005B2BDF"/>
    <w:rsid w:val="005D19A8"/>
    <w:rsid w:val="005E04C1"/>
    <w:rsid w:val="005E476C"/>
    <w:rsid w:val="005E4BFF"/>
    <w:rsid w:val="005E720D"/>
    <w:rsid w:val="005F21FD"/>
    <w:rsid w:val="005F7A6B"/>
    <w:rsid w:val="00600D11"/>
    <w:rsid w:val="00605886"/>
    <w:rsid w:val="00612847"/>
    <w:rsid w:val="00612B29"/>
    <w:rsid w:val="00634F48"/>
    <w:rsid w:val="00636BC0"/>
    <w:rsid w:val="00643300"/>
    <w:rsid w:val="00643392"/>
    <w:rsid w:val="006556C8"/>
    <w:rsid w:val="00664CDF"/>
    <w:rsid w:val="00665B34"/>
    <w:rsid w:val="0066711B"/>
    <w:rsid w:val="00675287"/>
    <w:rsid w:val="00693A8A"/>
    <w:rsid w:val="00694670"/>
    <w:rsid w:val="00696F12"/>
    <w:rsid w:val="006A374E"/>
    <w:rsid w:val="006A714D"/>
    <w:rsid w:val="006C2999"/>
    <w:rsid w:val="006C43BA"/>
    <w:rsid w:val="006C5F1D"/>
    <w:rsid w:val="00700729"/>
    <w:rsid w:val="0070322E"/>
    <w:rsid w:val="00714365"/>
    <w:rsid w:val="007158EA"/>
    <w:rsid w:val="00727584"/>
    <w:rsid w:val="007309A4"/>
    <w:rsid w:val="007314AB"/>
    <w:rsid w:val="00735BE7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E26AE"/>
    <w:rsid w:val="007F255F"/>
    <w:rsid w:val="007F73EA"/>
    <w:rsid w:val="0080378B"/>
    <w:rsid w:val="00810A7F"/>
    <w:rsid w:val="00815DE2"/>
    <w:rsid w:val="0082781D"/>
    <w:rsid w:val="0083135F"/>
    <w:rsid w:val="0083246B"/>
    <w:rsid w:val="00835C2D"/>
    <w:rsid w:val="00845169"/>
    <w:rsid w:val="008504DD"/>
    <w:rsid w:val="00855CCE"/>
    <w:rsid w:val="00867451"/>
    <w:rsid w:val="00870A83"/>
    <w:rsid w:val="00881449"/>
    <w:rsid w:val="00881A1E"/>
    <w:rsid w:val="00892E53"/>
    <w:rsid w:val="00896BC9"/>
    <w:rsid w:val="008A5B62"/>
    <w:rsid w:val="008B3714"/>
    <w:rsid w:val="008B4A94"/>
    <w:rsid w:val="008B7C6A"/>
    <w:rsid w:val="008C0935"/>
    <w:rsid w:val="008C53F2"/>
    <w:rsid w:val="008D005B"/>
    <w:rsid w:val="008D3093"/>
    <w:rsid w:val="008E0267"/>
    <w:rsid w:val="008F3121"/>
    <w:rsid w:val="00916A4F"/>
    <w:rsid w:val="009207E6"/>
    <w:rsid w:val="009208C2"/>
    <w:rsid w:val="00923393"/>
    <w:rsid w:val="00924677"/>
    <w:rsid w:val="00924824"/>
    <w:rsid w:val="00932C2B"/>
    <w:rsid w:val="00963D5D"/>
    <w:rsid w:val="009728A6"/>
    <w:rsid w:val="00974D97"/>
    <w:rsid w:val="00984A4C"/>
    <w:rsid w:val="00986C63"/>
    <w:rsid w:val="00987771"/>
    <w:rsid w:val="00993AD8"/>
    <w:rsid w:val="0099523C"/>
    <w:rsid w:val="009A0FBD"/>
    <w:rsid w:val="009A2143"/>
    <w:rsid w:val="009A535C"/>
    <w:rsid w:val="009B24EE"/>
    <w:rsid w:val="009C2719"/>
    <w:rsid w:val="009C67D5"/>
    <w:rsid w:val="009D64CD"/>
    <w:rsid w:val="009D7847"/>
    <w:rsid w:val="009E1172"/>
    <w:rsid w:val="009E66FA"/>
    <w:rsid w:val="009E6814"/>
    <w:rsid w:val="009F0D66"/>
    <w:rsid w:val="009F0E0D"/>
    <w:rsid w:val="009F60A2"/>
    <w:rsid w:val="00A0109D"/>
    <w:rsid w:val="00A03BFC"/>
    <w:rsid w:val="00A04083"/>
    <w:rsid w:val="00A07323"/>
    <w:rsid w:val="00A16A05"/>
    <w:rsid w:val="00A23D14"/>
    <w:rsid w:val="00A30CCD"/>
    <w:rsid w:val="00A34224"/>
    <w:rsid w:val="00A349D6"/>
    <w:rsid w:val="00A37B89"/>
    <w:rsid w:val="00A41982"/>
    <w:rsid w:val="00A513C3"/>
    <w:rsid w:val="00A516A1"/>
    <w:rsid w:val="00A660BF"/>
    <w:rsid w:val="00A73744"/>
    <w:rsid w:val="00A81525"/>
    <w:rsid w:val="00A82278"/>
    <w:rsid w:val="00A9107F"/>
    <w:rsid w:val="00A93E83"/>
    <w:rsid w:val="00A94539"/>
    <w:rsid w:val="00A94E9F"/>
    <w:rsid w:val="00A9500C"/>
    <w:rsid w:val="00AB34B9"/>
    <w:rsid w:val="00AC4A7D"/>
    <w:rsid w:val="00AD3FD8"/>
    <w:rsid w:val="00AD46B9"/>
    <w:rsid w:val="00AD7637"/>
    <w:rsid w:val="00B14C32"/>
    <w:rsid w:val="00B274C0"/>
    <w:rsid w:val="00B31D8E"/>
    <w:rsid w:val="00B33351"/>
    <w:rsid w:val="00B33EEF"/>
    <w:rsid w:val="00B35E4A"/>
    <w:rsid w:val="00B3652E"/>
    <w:rsid w:val="00B41D0F"/>
    <w:rsid w:val="00B45F4A"/>
    <w:rsid w:val="00B57A6E"/>
    <w:rsid w:val="00B64A6A"/>
    <w:rsid w:val="00B702F3"/>
    <w:rsid w:val="00B70817"/>
    <w:rsid w:val="00B71D17"/>
    <w:rsid w:val="00BA1B5A"/>
    <w:rsid w:val="00BB1FDD"/>
    <w:rsid w:val="00BB36DB"/>
    <w:rsid w:val="00BB7289"/>
    <w:rsid w:val="00BC5047"/>
    <w:rsid w:val="00BC63D0"/>
    <w:rsid w:val="00BD101C"/>
    <w:rsid w:val="00BD1851"/>
    <w:rsid w:val="00BD7045"/>
    <w:rsid w:val="00BE162D"/>
    <w:rsid w:val="00BE7569"/>
    <w:rsid w:val="00C0370A"/>
    <w:rsid w:val="00C03D39"/>
    <w:rsid w:val="00C15122"/>
    <w:rsid w:val="00C170E8"/>
    <w:rsid w:val="00C22459"/>
    <w:rsid w:val="00C40570"/>
    <w:rsid w:val="00C45E46"/>
    <w:rsid w:val="00C52573"/>
    <w:rsid w:val="00C53E72"/>
    <w:rsid w:val="00C543F9"/>
    <w:rsid w:val="00C6576D"/>
    <w:rsid w:val="00C672E9"/>
    <w:rsid w:val="00C7098C"/>
    <w:rsid w:val="00C72837"/>
    <w:rsid w:val="00C748B2"/>
    <w:rsid w:val="00C82185"/>
    <w:rsid w:val="00C913A0"/>
    <w:rsid w:val="00C917EC"/>
    <w:rsid w:val="00C9399D"/>
    <w:rsid w:val="00C950CC"/>
    <w:rsid w:val="00CA1A2F"/>
    <w:rsid w:val="00CA471C"/>
    <w:rsid w:val="00CA48C3"/>
    <w:rsid w:val="00CA519A"/>
    <w:rsid w:val="00CB674A"/>
    <w:rsid w:val="00CC06EC"/>
    <w:rsid w:val="00CC3E0B"/>
    <w:rsid w:val="00CD2957"/>
    <w:rsid w:val="00CD3956"/>
    <w:rsid w:val="00CD3C02"/>
    <w:rsid w:val="00CE4B06"/>
    <w:rsid w:val="00CE7127"/>
    <w:rsid w:val="00CF25D2"/>
    <w:rsid w:val="00CF41EF"/>
    <w:rsid w:val="00D0547E"/>
    <w:rsid w:val="00D16841"/>
    <w:rsid w:val="00D62EFA"/>
    <w:rsid w:val="00D63A53"/>
    <w:rsid w:val="00D65BA0"/>
    <w:rsid w:val="00D769A4"/>
    <w:rsid w:val="00D910A9"/>
    <w:rsid w:val="00D93681"/>
    <w:rsid w:val="00D963A8"/>
    <w:rsid w:val="00DA2DEA"/>
    <w:rsid w:val="00DA5181"/>
    <w:rsid w:val="00DB690E"/>
    <w:rsid w:val="00DC0ADD"/>
    <w:rsid w:val="00DC0DEF"/>
    <w:rsid w:val="00DC104F"/>
    <w:rsid w:val="00DC6EFF"/>
    <w:rsid w:val="00DE6F56"/>
    <w:rsid w:val="00DF5930"/>
    <w:rsid w:val="00DF7276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533C7"/>
    <w:rsid w:val="00E61B11"/>
    <w:rsid w:val="00E729BF"/>
    <w:rsid w:val="00E745BA"/>
    <w:rsid w:val="00E754AF"/>
    <w:rsid w:val="00E7612F"/>
    <w:rsid w:val="00E82EBD"/>
    <w:rsid w:val="00E9059B"/>
    <w:rsid w:val="00E91AEA"/>
    <w:rsid w:val="00E94E49"/>
    <w:rsid w:val="00EB076C"/>
    <w:rsid w:val="00EB75DB"/>
    <w:rsid w:val="00ED2265"/>
    <w:rsid w:val="00ED2A3A"/>
    <w:rsid w:val="00EE6394"/>
    <w:rsid w:val="00EF15BA"/>
    <w:rsid w:val="00EF7458"/>
    <w:rsid w:val="00F04216"/>
    <w:rsid w:val="00F043AC"/>
    <w:rsid w:val="00F05BB5"/>
    <w:rsid w:val="00F11492"/>
    <w:rsid w:val="00F17186"/>
    <w:rsid w:val="00F17F7D"/>
    <w:rsid w:val="00F242F9"/>
    <w:rsid w:val="00F4168C"/>
    <w:rsid w:val="00F479DF"/>
    <w:rsid w:val="00F50B72"/>
    <w:rsid w:val="00F974B8"/>
    <w:rsid w:val="00FA3869"/>
    <w:rsid w:val="00FB0514"/>
    <w:rsid w:val="00FB535C"/>
    <w:rsid w:val="00FB5AA2"/>
    <w:rsid w:val="00FC0131"/>
    <w:rsid w:val="00FC480B"/>
    <w:rsid w:val="00FC5DEF"/>
    <w:rsid w:val="00FC63C7"/>
    <w:rsid w:val="00FE0054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4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4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518DFBCD3DC5532E616D1B5AA49B72AA76F77E0B9D5A1E3208E740F7DF83ECB6D26C0DCA389F3041511D0D91937p6K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18DFBCD3DC5532E616D1B5AA49B72AA76F77E0B9D5A1E3208E740F7DF83ECB6D26C0DCA389F3041511D0D91937p6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borimed@borimed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E2324-7220-4F11-A5EC-9F8862AA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Хомич Екатерина Александровна</cp:lastModifiedBy>
  <cp:revision>28</cp:revision>
  <cp:lastPrinted>2023-04-04T10:38:00Z</cp:lastPrinted>
  <dcterms:created xsi:type="dcterms:W3CDTF">2021-05-19T12:09:00Z</dcterms:created>
  <dcterms:modified xsi:type="dcterms:W3CDTF">2023-04-04T10:38:00Z</dcterms:modified>
</cp:coreProperties>
</file>